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5B265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5B265E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5B265E">
        <w:t>Söz.Ek-2: Teknik Şartname (İş Tanımı)</w:t>
      </w:r>
      <w:bookmarkEnd w:id="1"/>
    </w:p>
    <w:p w:rsidR="00B3573A" w:rsidRPr="005B265E" w:rsidRDefault="00B3573A" w:rsidP="00B3573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5B265E">
        <w:rPr>
          <w:b/>
          <w:sz w:val="20"/>
          <w:szCs w:val="20"/>
        </w:rPr>
        <w:t>İş Tanımı:</w:t>
      </w:r>
      <w:r w:rsidRPr="005B265E">
        <w:rPr>
          <w:sz w:val="20"/>
          <w:szCs w:val="20"/>
        </w:rPr>
        <w:t xml:space="preserve"> Dondurulmuş Çilek Üretimi Projesi kapsamında tesisimizin ihtiyacı olan aşağıda adı ve teknik özellikleri belirtilen makine ekipmanların alımları yapılacaktır. Satın almalara ilişkin tüm detaylar iş bu teknik şartnamede belirtilmiştir. </w:t>
      </w:r>
    </w:p>
    <w:p w:rsidR="00D34D43" w:rsidRPr="005B265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5B265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5B265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5B265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5B265E" w:rsidRDefault="00D34D43" w:rsidP="00534A4A">
      <w:pPr>
        <w:rPr>
          <w:position w:val="-2"/>
          <w:sz w:val="20"/>
          <w:szCs w:val="20"/>
        </w:rPr>
      </w:pPr>
      <w:r w:rsidRPr="005B265E">
        <w:rPr>
          <w:position w:val="-2"/>
          <w:sz w:val="20"/>
          <w:szCs w:val="20"/>
        </w:rPr>
        <w:t xml:space="preserve"> </w:t>
      </w:r>
    </w:p>
    <w:p w:rsidR="00D34D43" w:rsidRPr="005B265E" w:rsidRDefault="00D34D43" w:rsidP="00D34D43">
      <w:pPr>
        <w:pageBreakBefore/>
        <w:jc w:val="center"/>
        <w:rPr>
          <w:b/>
        </w:rPr>
      </w:pPr>
      <w:r w:rsidRPr="005B265E">
        <w:rPr>
          <w:b/>
        </w:rPr>
        <w:lastRenderedPageBreak/>
        <w:t>TEKNİK ŞARTNAME STANDART FORMU   (Söz. EK:2b)</w:t>
      </w:r>
    </w:p>
    <w:p w:rsidR="00537CD8" w:rsidRPr="005B265E" w:rsidRDefault="00537CD8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5B265E" w:rsidRDefault="00D34D43" w:rsidP="00D34D43">
      <w:pPr>
        <w:spacing w:before="120" w:after="120"/>
      </w:pPr>
      <w:r w:rsidRPr="005B265E">
        <w:rPr>
          <w:b/>
        </w:rPr>
        <w:t>Sözleşme başlığı</w:t>
      </w:r>
      <w:r w:rsidRPr="005B265E">
        <w:rPr>
          <w:b/>
        </w:rPr>
        <w:tab/>
        <w:t>:</w:t>
      </w:r>
      <w:r w:rsidRPr="005B265E">
        <w:t xml:space="preserve"> </w:t>
      </w:r>
      <w:r w:rsidR="00537CD8" w:rsidRPr="005B265E">
        <w:t>Dondurulmuş Çilek Üretimi Projesi Mal Alım İhalesi</w:t>
      </w:r>
    </w:p>
    <w:p w:rsidR="00D34D43" w:rsidRPr="005B265E" w:rsidRDefault="00D34D43" w:rsidP="00D34D43">
      <w:pPr>
        <w:spacing w:before="120" w:after="120"/>
      </w:pPr>
      <w:r w:rsidRPr="005B265E">
        <w:rPr>
          <w:b/>
        </w:rPr>
        <w:t>Yayın Referansı</w:t>
      </w:r>
      <w:r w:rsidRPr="005B265E">
        <w:rPr>
          <w:b/>
        </w:rPr>
        <w:tab/>
        <w:t>:</w:t>
      </w:r>
      <w:r w:rsidRPr="005B265E">
        <w:t xml:space="preserve"> </w:t>
      </w:r>
      <w:r w:rsidR="00537CD8" w:rsidRPr="005B265E">
        <w:t>TR62/14/BREY/0024</w:t>
      </w:r>
    </w:p>
    <w:p w:rsidR="00D34D43" w:rsidRPr="005B265E" w:rsidRDefault="00D34D43" w:rsidP="00D34D43">
      <w:pPr>
        <w:spacing w:before="120" w:after="120"/>
      </w:pPr>
      <w:r w:rsidRPr="005B265E">
        <w:t>1. Genel Tanım</w:t>
      </w:r>
    </w:p>
    <w:p w:rsidR="008A0451" w:rsidRPr="005B265E" w:rsidRDefault="00AC40F3" w:rsidP="008A0451">
      <w:pPr>
        <w:jc w:val="both"/>
      </w:pPr>
      <w:r w:rsidRPr="005B265E">
        <w:t xml:space="preserve">Meyve sebzeyi yas olarak isleme, depolama ve paketleme faaliyetlerimize </w:t>
      </w:r>
      <w:r w:rsidR="007974D6" w:rsidRPr="005B265E">
        <w:t>eklediğimiz</w:t>
      </w:r>
      <w:r w:rsidRPr="005B265E">
        <w:t xml:space="preserve">; alternatif yöntem olan ve ürün katma değerini artıran “dondurarak işleme” sürecini geliştirerek “dondurulmuş meyve-sebze” ihracatına </w:t>
      </w:r>
      <w:r w:rsidR="007974D6" w:rsidRPr="005B265E">
        <w:t>başlayarak karlılığı ar</w:t>
      </w:r>
      <w:r w:rsidR="006D12EE" w:rsidRPr="005B265E">
        <w:t xml:space="preserve">tırmak hedeflenmektedir. </w:t>
      </w:r>
    </w:p>
    <w:p w:rsidR="009A0FD2" w:rsidRPr="005B265E" w:rsidRDefault="00D34D43" w:rsidP="009A0FD2">
      <w:pPr>
        <w:spacing w:before="120" w:after="120"/>
        <w:ind w:hanging="33"/>
      </w:pPr>
      <w:r w:rsidRPr="005B265E">
        <w:t>2. Tedarik Edilecek Mallar, Teknik Özellikleri ve Miktarı</w:t>
      </w:r>
    </w:p>
    <w:tbl>
      <w:tblPr>
        <w:tblW w:w="511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7757"/>
        <w:gridCol w:w="1023"/>
      </w:tblGrid>
      <w:tr w:rsidR="00D34D43" w:rsidRPr="005B265E" w:rsidTr="004E6A05">
        <w:trPr>
          <w:cantSplit/>
          <w:trHeight w:val="274"/>
          <w:tblHeader/>
        </w:trPr>
        <w:tc>
          <w:tcPr>
            <w:tcW w:w="1008" w:type="dxa"/>
            <w:shd w:val="pct5" w:color="auto" w:fill="FFFFFF"/>
          </w:tcPr>
          <w:p w:rsidR="00D34D43" w:rsidRPr="005B265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5B265E">
              <w:rPr>
                <w:b/>
              </w:rPr>
              <w:t>A</w:t>
            </w:r>
          </w:p>
        </w:tc>
        <w:tc>
          <w:tcPr>
            <w:tcW w:w="7757" w:type="dxa"/>
            <w:shd w:val="pct5" w:color="auto" w:fill="FFFFFF"/>
          </w:tcPr>
          <w:p w:rsidR="00D34D43" w:rsidRPr="005B265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5B265E">
              <w:rPr>
                <w:b/>
              </w:rPr>
              <w:t>B</w:t>
            </w:r>
          </w:p>
        </w:tc>
        <w:tc>
          <w:tcPr>
            <w:tcW w:w="1023" w:type="dxa"/>
            <w:shd w:val="pct5" w:color="auto" w:fill="FFFFFF"/>
          </w:tcPr>
          <w:p w:rsidR="00D34D43" w:rsidRPr="005B265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5B265E">
              <w:rPr>
                <w:b/>
              </w:rPr>
              <w:t>C</w:t>
            </w:r>
          </w:p>
        </w:tc>
      </w:tr>
      <w:tr w:rsidR="00D34D43" w:rsidRPr="005B265E" w:rsidTr="004E6A05">
        <w:trPr>
          <w:cantSplit/>
          <w:trHeight w:val="274"/>
          <w:tblHeader/>
        </w:trPr>
        <w:tc>
          <w:tcPr>
            <w:tcW w:w="1008" w:type="dxa"/>
            <w:shd w:val="pct5" w:color="auto" w:fill="FFFFFF"/>
          </w:tcPr>
          <w:p w:rsidR="00D34D43" w:rsidRPr="005B265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5B265E">
              <w:rPr>
                <w:b/>
              </w:rPr>
              <w:t>Sıra No</w:t>
            </w:r>
          </w:p>
        </w:tc>
        <w:tc>
          <w:tcPr>
            <w:tcW w:w="7757" w:type="dxa"/>
            <w:shd w:val="pct5" w:color="auto" w:fill="FFFFFF"/>
          </w:tcPr>
          <w:p w:rsidR="00D34D43" w:rsidRPr="005B265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5B265E">
              <w:rPr>
                <w:b/>
              </w:rPr>
              <w:t>Teknik Özellikler</w:t>
            </w:r>
          </w:p>
        </w:tc>
        <w:tc>
          <w:tcPr>
            <w:tcW w:w="1023" w:type="dxa"/>
            <w:shd w:val="pct5" w:color="auto" w:fill="FFFFFF"/>
          </w:tcPr>
          <w:p w:rsidR="00D34D43" w:rsidRPr="005B265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5B265E">
              <w:rPr>
                <w:b/>
              </w:rPr>
              <w:t>Miktar</w:t>
            </w:r>
          </w:p>
        </w:tc>
      </w:tr>
      <w:tr w:rsidR="004E6A05" w:rsidRPr="005B265E" w:rsidTr="00FF37D3">
        <w:trPr>
          <w:cantSplit/>
          <w:trHeight w:val="311"/>
        </w:trPr>
        <w:tc>
          <w:tcPr>
            <w:tcW w:w="1008" w:type="dxa"/>
            <w:vAlign w:val="center"/>
          </w:tcPr>
          <w:p w:rsidR="004E6A05" w:rsidRPr="007C40DC" w:rsidRDefault="004E6A05" w:rsidP="00B26F3A">
            <w:pPr>
              <w:spacing w:before="120" w:after="120"/>
              <w:jc w:val="center"/>
              <w:rPr>
                <w:b/>
              </w:rPr>
            </w:pPr>
            <w:r w:rsidRPr="00C433D0">
              <w:rPr>
                <w:b/>
                <w:sz w:val="22"/>
              </w:rPr>
              <w:t>Lot 2</w:t>
            </w:r>
          </w:p>
        </w:tc>
        <w:tc>
          <w:tcPr>
            <w:tcW w:w="7757" w:type="dxa"/>
          </w:tcPr>
          <w:p w:rsidR="004E6A05" w:rsidRDefault="004E6A05" w:rsidP="00B26F3A">
            <w:pPr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  <w:t>FORKLİ</w:t>
            </w:r>
            <w:r w:rsidRPr="009A0FD2">
              <w:rPr>
                <w:rFonts w:eastAsiaTheme="minorHAnsi"/>
                <w:b/>
                <w:sz w:val="18"/>
                <w:szCs w:val="18"/>
                <w:u w:val="single"/>
                <w:lang w:eastAsia="en-US"/>
              </w:rPr>
              <w:t>FT</w:t>
            </w:r>
          </w:p>
          <w:p w:rsidR="004E6A05" w:rsidRPr="004E6A05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 w:rsidRPr="00C433D0">
              <w:rPr>
                <w:rFonts w:ascii="Times New Roman" w:hAnsi="Times New Roman" w:cs="Times New Roman"/>
              </w:rPr>
              <w:t xml:space="preserve">Taşıma </w:t>
            </w:r>
            <w:r>
              <w:rPr>
                <w:rFonts w:ascii="Times New Roman" w:hAnsi="Times New Roman" w:cs="Times New Roman"/>
              </w:rPr>
              <w:t xml:space="preserve">Kapasitesi </w:t>
            </w:r>
            <w:r w:rsidRPr="00C433D0">
              <w:rPr>
                <w:rFonts w:ascii="Times New Roman" w:hAnsi="Times New Roman" w:cs="Times New Roman"/>
              </w:rPr>
              <w:t>1500-</w:t>
            </w:r>
            <w:r w:rsidRPr="004E6A05">
              <w:rPr>
                <w:rFonts w:ascii="Times New Roman" w:hAnsi="Times New Roman" w:cs="Times New Roman"/>
              </w:rPr>
              <w:t>2000 kg arasında olmalıdır.</w:t>
            </w:r>
          </w:p>
          <w:p w:rsidR="004E6A05" w:rsidRPr="004E6A05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 w:rsidRPr="004E6A05">
              <w:rPr>
                <w:rFonts w:ascii="Times New Roman" w:hAnsi="Times New Roman" w:cs="Times New Roman"/>
              </w:rPr>
              <w:t>Akülü olmalıdır.</w:t>
            </w:r>
          </w:p>
          <w:p w:rsidR="004E6A05" w:rsidRPr="004E6A05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 w:rsidRPr="004E6A05">
              <w:rPr>
                <w:rFonts w:ascii="Times New Roman" w:hAnsi="Times New Roman" w:cs="Times New Roman"/>
              </w:rPr>
              <w:t>Yük Merkezi minimum 500 mm olmalıdır.</w:t>
            </w:r>
          </w:p>
          <w:p w:rsidR="004E6A05" w:rsidRPr="004E6A05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 w:rsidRPr="004E6A05">
              <w:rPr>
                <w:rFonts w:ascii="Times New Roman" w:hAnsi="Times New Roman" w:cs="Times New Roman"/>
              </w:rPr>
              <w:t>Asansör Tipi 3 kademeli TRIPLEX olmalıdır.</w:t>
            </w:r>
          </w:p>
          <w:p w:rsidR="004E6A05" w:rsidRPr="00C433D0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Kaldırma Yüksekliği </w:t>
            </w:r>
            <w:r w:rsidRPr="00C433D0">
              <w:rPr>
                <w:rFonts w:ascii="Times New Roman" w:hAnsi="Times New Roman" w:cs="Times New Roman"/>
              </w:rPr>
              <w:t>minimum 4000 mm olmalıdır.</w:t>
            </w:r>
          </w:p>
          <w:p w:rsidR="004E6A05" w:rsidRPr="00C433D0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Yürüyüş Yüksekliği </w:t>
            </w:r>
            <w:r w:rsidRPr="00C433D0">
              <w:rPr>
                <w:rFonts w:ascii="Times New Roman" w:hAnsi="Times New Roman" w:cs="Times New Roman"/>
              </w:rPr>
              <w:t>minimum 2000 mm olmalıdır.</w:t>
            </w:r>
          </w:p>
          <w:p w:rsidR="004E6A05" w:rsidRPr="00C433D0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 w:rsidRPr="00C433D0">
              <w:rPr>
                <w:rFonts w:ascii="Times New Roman" w:hAnsi="Times New Roman" w:cs="Times New Roman"/>
              </w:rPr>
              <w:t>Serbest Kaldırma Yüksekliği minimum 1500 mm olmalıdır.</w:t>
            </w:r>
          </w:p>
          <w:p w:rsidR="004E6A05" w:rsidRPr="00C433D0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 w:rsidRPr="00C433D0">
              <w:rPr>
                <w:rFonts w:ascii="Times New Roman" w:hAnsi="Times New Roman" w:cs="Times New Roman"/>
              </w:rPr>
              <w:t>Yürüyüş Sistemi Elektromekanik olmalıdır.</w:t>
            </w:r>
          </w:p>
          <w:p w:rsidR="004E6A05" w:rsidRPr="00C433D0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Frenler Hidrolik/</w:t>
            </w:r>
            <w:r w:rsidRPr="00C433D0">
              <w:rPr>
                <w:rFonts w:ascii="Times New Roman" w:hAnsi="Times New Roman" w:cs="Times New Roman"/>
              </w:rPr>
              <w:t>Elektronik olmalıdır.</w:t>
            </w:r>
          </w:p>
          <w:p w:rsidR="004E6A05" w:rsidRPr="00C433D0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</w:rPr>
            </w:pPr>
            <w:r w:rsidRPr="00C433D0">
              <w:rPr>
                <w:rFonts w:ascii="Times New Roman" w:hAnsi="Times New Roman" w:cs="Times New Roman"/>
              </w:rPr>
              <w:t>Şarj süresi 8 saat olmalıdır.</w:t>
            </w:r>
          </w:p>
          <w:p w:rsidR="004E6A05" w:rsidRPr="00B97D0E" w:rsidRDefault="004E6A05" w:rsidP="00B26F3A">
            <w:pPr>
              <w:pStyle w:val="ListeParagraf"/>
              <w:numPr>
                <w:ilvl w:val="0"/>
                <w:numId w:val="18"/>
              </w:numPr>
              <w:tabs>
                <w:tab w:val="num" w:pos="190"/>
                <w:tab w:val="num" w:pos="1440"/>
                <w:tab w:val="left" w:pos="6527"/>
              </w:tabs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33D0">
              <w:rPr>
                <w:rFonts w:ascii="Times New Roman" w:hAnsi="Times New Roman" w:cs="Times New Roman"/>
              </w:rPr>
              <w:t xml:space="preserve">Aksesuarları: Entegre Sideshift, 2 ön/1 arka aydınlatmalar, Tepe lambası, Sesli geri ikaz alarmı, Süper elastik iz bırakmayan </w:t>
            </w:r>
            <w:r>
              <w:rPr>
                <w:rFonts w:ascii="Times New Roman" w:hAnsi="Times New Roman" w:cs="Times New Roman"/>
              </w:rPr>
              <w:t>b</w:t>
            </w:r>
            <w:r w:rsidRPr="00C433D0">
              <w:rPr>
                <w:rFonts w:ascii="Times New Roman" w:hAnsi="Times New Roman" w:cs="Times New Roman"/>
              </w:rPr>
              <w:t>eyaz dolgu lastikler. Yük yaslama Korkuluğu, 90 derece Çatal Pozisyonlandırma Özelliği Üstten Bağlı Tilt Silindirleri, 4 Yöne Hareket Sağlayan Joystick Kumanda (öne Arkaya tilt, indirme kaldırma) olmalıdır.</w:t>
            </w:r>
          </w:p>
        </w:tc>
        <w:tc>
          <w:tcPr>
            <w:tcW w:w="1023" w:type="dxa"/>
            <w:vAlign w:val="center"/>
          </w:tcPr>
          <w:p w:rsidR="004E6A05" w:rsidRPr="007C40DC" w:rsidRDefault="004E6A05" w:rsidP="00B26F3A">
            <w:pPr>
              <w:spacing w:before="120" w:after="120"/>
            </w:pPr>
            <w:r w:rsidRPr="00AF1DE7">
              <w:rPr>
                <w:sz w:val="22"/>
              </w:rPr>
              <w:t>1Adet</w:t>
            </w:r>
          </w:p>
        </w:tc>
      </w:tr>
    </w:tbl>
    <w:p w:rsidR="004E06E2" w:rsidRDefault="004E06E2" w:rsidP="004E06E2">
      <w:pPr>
        <w:rPr>
          <w:b/>
          <w:sz w:val="22"/>
          <w:szCs w:val="22"/>
        </w:rPr>
      </w:pPr>
    </w:p>
    <w:p w:rsidR="004E6A05" w:rsidRPr="005B265E" w:rsidRDefault="004E6A05" w:rsidP="004E06E2">
      <w:pPr>
        <w:jc w:val="both"/>
        <w:rPr>
          <w:b/>
          <w:sz w:val="22"/>
          <w:szCs w:val="22"/>
        </w:rPr>
      </w:pPr>
      <w:r w:rsidRPr="005B265E">
        <w:rPr>
          <w:b/>
          <w:sz w:val="22"/>
          <w:szCs w:val="22"/>
        </w:rPr>
        <w:t>3. Alet, aksesuar ve gerekli diğer kalemler</w:t>
      </w:r>
    </w:p>
    <w:p w:rsidR="004E06E2" w:rsidRDefault="004E06E2" w:rsidP="004E06E2">
      <w:pPr>
        <w:pStyle w:val="ecxmsonormal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E06E2">
        <w:rPr>
          <w:sz w:val="22"/>
          <w:szCs w:val="22"/>
        </w:rPr>
        <w:t>Alet, aksesuar ve gerekli diğer kalemler her lot için “B-Teknik Özellikler” kısmında tanımlanmıştır. Yüklenici,  montaj ile ilgili teknik ekipmanlarını, el aletlerini ve cihaz montajında kullanacağı montaj sarf malzemelerini kendisi tedarik edecektir.</w:t>
      </w:r>
    </w:p>
    <w:p w:rsidR="004E06E2" w:rsidRPr="004E06E2" w:rsidRDefault="004E06E2" w:rsidP="004E06E2">
      <w:pPr>
        <w:pStyle w:val="ecxmsonormal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E06E2">
        <w:rPr>
          <w:sz w:val="22"/>
          <w:szCs w:val="22"/>
        </w:rPr>
        <w:t>Makinelerin yedek parça ve servis ihtiyacını karşılamak için satıcı firmanın servis ağı ve yedek parça garantisi olmalıdır.</w:t>
      </w:r>
    </w:p>
    <w:p w:rsidR="004E6A05" w:rsidRPr="005B265E" w:rsidRDefault="004E6A05" w:rsidP="004E06E2">
      <w:pPr>
        <w:ind w:left="180"/>
        <w:jc w:val="both"/>
        <w:rPr>
          <w:b/>
          <w:sz w:val="22"/>
          <w:szCs w:val="22"/>
        </w:rPr>
      </w:pPr>
    </w:p>
    <w:p w:rsidR="004E6A05" w:rsidRPr="005B265E" w:rsidRDefault="004E6A05" w:rsidP="004E06E2">
      <w:pPr>
        <w:jc w:val="both"/>
        <w:rPr>
          <w:b/>
          <w:sz w:val="22"/>
          <w:szCs w:val="22"/>
        </w:rPr>
      </w:pPr>
      <w:r w:rsidRPr="005B265E">
        <w:rPr>
          <w:b/>
          <w:sz w:val="22"/>
          <w:szCs w:val="22"/>
        </w:rPr>
        <w:t>4. Garanti Koşulları</w:t>
      </w:r>
    </w:p>
    <w:p w:rsidR="004E06E2" w:rsidRDefault="004E06E2" w:rsidP="004E06E2">
      <w:pPr>
        <w:pStyle w:val="ListeParagraf"/>
        <w:numPr>
          <w:ilvl w:val="0"/>
          <w:numId w:val="14"/>
        </w:numPr>
        <w:tabs>
          <w:tab w:val="clear" w:pos="786"/>
          <w:tab w:val="num" w:pos="142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Her türlü işçilik, montaj ve malzeme hatalarından kaynaklanacak arızalara karşı Forkliftin ve transpaletin garanti süresi teslim tarihinden itibaren 2 (iki) yıl veya 2000 (</w:t>
      </w:r>
      <w:r>
        <w:rPr>
          <w:rFonts w:ascii="Times New Roman" w:hAnsi="Times New Roman" w:cs="Times New Roman"/>
        </w:rPr>
        <w:t xml:space="preserve">ikibin) saat olmalıdır. Akü ise </w:t>
      </w:r>
      <w:r w:rsidRPr="004E06E2">
        <w:rPr>
          <w:rFonts w:ascii="Times New Roman" w:hAnsi="Times New Roman" w:cs="Times New Roman"/>
        </w:rPr>
        <w:t>3 yıl garantili olmalıdır.</w:t>
      </w:r>
    </w:p>
    <w:p w:rsidR="004E06E2" w:rsidRDefault="004E06E2" w:rsidP="004E06E2">
      <w:pPr>
        <w:pStyle w:val="ListeParagraf"/>
        <w:numPr>
          <w:ilvl w:val="0"/>
          <w:numId w:val="14"/>
        </w:numPr>
        <w:tabs>
          <w:tab w:val="clear" w:pos="786"/>
          <w:tab w:val="num" w:pos="142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Yüklenici teklif ettiği tüm Sistem bileşenlerini yeni üretmiş kullanılmamış ve teknik şartnamede belirtilen spesifikasyonlara uygun olduğunu garanti edecektir.</w:t>
      </w:r>
    </w:p>
    <w:p w:rsidR="004E06E2" w:rsidRDefault="004E06E2" w:rsidP="004E06E2">
      <w:pPr>
        <w:pStyle w:val="ListeParagraf"/>
        <w:numPr>
          <w:ilvl w:val="0"/>
          <w:numId w:val="14"/>
        </w:numPr>
        <w:tabs>
          <w:tab w:val="clear" w:pos="786"/>
          <w:tab w:val="num" w:pos="142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</w:t>
      </w:r>
    </w:p>
    <w:p w:rsidR="004E6A05" w:rsidRDefault="004E06E2" w:rsidP="004E06E2">
      <w:pPr>
        <w:pStyle w:val="ListeParagraf"/>
        <w:numPr>
          <w:ilvl w:val="0"/>
          <w:numId w:val="14"/>
        </w:numPr>
        <w:tabs>
          <w:tab w:val="clear" w:pos="786"/>
          <w:tab w:val="num" w:pos="142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Tamirat değiştirme veya eksik malzemeyi tamamlama için geçecek süre garanti süresine ilave edilecektir.</w:t>
      </w:r>
    </w:p>
    <w:p w:rsidR="004E06E2" w:rsidRPr="004E06E2" w:rsidRDefault="004E06E2" w:rsidP="004E06E2">
      <w:pPr>
        <w:pStyle w:val="ListeParagraf"/>
        <w:spacing w:after="0" w:line="240" w:lineRule="auto"/>
        <w:ind w:left="142"/>
        <w:contextualSpacing w:val="0"/>
        <w:jc w:val="both"/>
        <w:rPr>
          <w:rFonts w:ascii="Times New Roman" w:hAnsi="Times New Roman" w:cs="Times New Roman"/>
        </w:rPr>
      </w:pPr>
    </w:p>
    <w:p w:rsidR="004E06E2" w:rsidRDefault="004E6A05" w:rsidP="004E06E2">
      <w:pPr>
        <w:jc w:val="both"/>
        <w:rPr>
          <w:b/>
          <w:sz w:val="22"/>
          <w:szCs w:val="22"/>
        </w:rPr>
      </w:pPr>
      <w:r w:rsidRPr="005B265E">
        <w:rPr>
          <w:b/>
          <w:sz w:val="22"/>
          <w:szCs w:val="22"/>
        </w:rPr>
        <w:t>5. Montaj ve Bakım-Onarım Hizmetleri</w:t>
      </w:r>
    </w:p>
    <w:p w:rsidR="004E06E2" w:rsidRPr="004E06E2" w:rsidRDefault="004E06E2" w:rsidP="004E06E2">
      <w:pPr>
        <w:pStyle w:val="ListeParagraf"/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lastRenderedPageBreak/>
        <w:t>Montaj Yüklenici firma tarafından yetki verilmiş ehliyetli teknik servisi tarafından en geç 2 ay içinde monte edilecektir.</w:t>
      </w:r>
    </w:p>
    <w:p w:rsidR="004E06E2" w:rsidRPr="004E06E2" w:rsidRDefault="004E06E2" w:rsidP="004E06E2">
      <w:pPr>
        <w:pStyle w:val="ListeParagraf"/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Montaj ve işletmeye alma esnasında firma teknik elemanlarına gerekli işletme bilgileri verilerek tesis çalışır durumda teslim edilecektir.</w:t>
      </w:r>
    </w:p>
    <w:p w:rsidR="004E06E2" w:rsidRPr="004E06E2" w:rsidRDefault="004E06E2" w:rsidP="004E06E2">
      <w:pPr>
        <w:pStyle w:val="ListeParagraf"/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Arıza onarımı hizmeti yüklenici firmanın teknik servisi tarafından verilecektir.  Müdahale en geç 24 saat içinde sağlanacaktır.</w:t>
      </w:r>
    </w:p>
    <w:p w:rsidR="004E06E2" w:rsidRPr="004E06E2" w:rsidRDefault="004E06E2" w:rsidP="004E06E2">
      <w:pPr>
        <w:pStyle w:val="ListeParagraf"/>
        <w:numPr>
          <w:ilvl w:val="0"/>
          <w:numId w:val="19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Yüklenici montaj malzemelerinin indirilmesi ve yüklenmesi sırasında işletmenin imkânlarından (Forklift, elektrik vbnz.) üretim ve sevkiyat durumuna göre ücretsiz yararlanabilir.</w:t>
      </w:r>
    </w:p>
    <w:p w:rsidR="004E6A05" w:rsidRPr="005B265E" w:rsidRDefault="004E6A05" w:rsidP="004E06E2">
      <w:pPr>
        <w:jc w:val="both"/>
        <w:rPr>
          <w:rFonts w:eastAsiaTheme="minorHAnsi"/>
          <w:sz w:val="22"/>
          <w:szCs w:val="22"/>
          <w:lang w:eastAsia="en-US"/>
        </w:rPr>
      </w:pPr>
    </w:p>
    <w:p w:rsidR="004E6A05" w:rsidRPr="005B265E" w:rsidRDefault="004E6A05" w:rsidP="004E06E2">
      <w:pPr>
        <w:jc w:val="both"/>
        <w:rPr>
          <w:b/>
          <w:sz w:val="22"/>
          <w:szCs w:val="22"/>
        </w:rPr>
      </w:pPr>
      <w:r w:rsidRPr="005B265E">
        <w:rPr>
          <w:b/>
          <w:sz w:val="22"/>
          <w:szCs w:val="22"/>
        </w:rPr>
        <w:t>6. Gerekli Yedek Parçalar</w:t>
      </w:r>
    </w:p>
    <w:p w:rsidR="004E06E2" w:rsidRDefault="004E06E2" w:rsidP="004E06E2">
      <w:pPr>
        <w:pStyle w:val="ListeParagraf"/>
        <w:numPr>
          <w:ilvl w:val="0"/>
          <w:numId w:val="16"/>
        </w:numPr>
        <w:tabs>
          <w:tab w:val="clear" w:pos="720"/>
          <w:tab w:val="num" w:pos="142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Gerekli tüm mekanik elektrik ve elektronik sistem bileşenlerinin sağlıklı çalışması sağlanacaktır.</w:t>
      </w:r>
    </w:p>
    <w:p w:rsidR="004E06E2" w:rsidRDefault="004E06E2" w:rsidP="004E06E2">
      <w:pPr>
        <w:pStyle w:val="ListeParagraf"/>
        <w:numPr>
          <w:ilvl w:val="0"/>
          <w:numId w:val="16"/>
        </w:numPr>
        <w:tabs>
          <w:tab w:val="clear" w:pos="720"/>
          <w:tab w:val="num" w:pos="142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Sistem bileşenlerinin ortamın fiziki şartlarından etkilenmeyecek şekilde korumalı yapıda olmalı toz rutubet sıcaklık ve vibrasyondan etkilenmeyecek özellikte olmalıdır</w:t>
      </w:r>
    </w:p>
    <w:p w:rsidR="004E06E2" w:rsidRPr="004E06E2" w:rsidRDefault="004E06E2" w:rsidP="004E06E2">
      <w:pPr>
        <w:pStyle w:val="ListeParagraf"/>
        <w:numPr>
          <w:ilvl w:val="0"/>
          <w:numId w:val="16"/>
        </w:numPr>
        <w:tabs>
          <w:tab w:val="clear" w:pos="720"/>
          <w:tab w:val="num" w:pos="142"/>
        </w:tabs>
        <w:spacing w:after="0" w:line="240" w:lineRule="auto"/>
        <w:ind w:left="142" w:hanging="142"/>
        <w:contextualSpacing w:val="0"/>
        <w:jc w:val="both"/>
        <w:rPr>
          <w:rFonts w:ascii="Times New Roman" w:hAnsi="Times New Roman" w:cs="Times New Roman"/>
        </w:rPr>
      </w:pPr>
      <w:r w:rsidRPr="004E06E2">
        <w:rPr>
          <w:rFonts w:ascii="Times New Roman" w:hAnsi="Times New Roman" w:cs="Times New Roman"/>
        </w:rPr>
        <w:t>Yüklenici gerekli durumlarda tüm yedek parçaları en geç 1 haftada temin edebileceğini garanti etmelidir.</w:t>
      </w:r>
    </w:p>
    <w:p w:rsidR="004E6A05" w:rsidRPr="004E06E2" w:rsidRDefault="004E6A05" w:rsidP="004E06E2">
      <w:pPr>
        <w:pStyle w:val="ListeParagraf"/>
        <w:spacing w:after="0" w:line="240" w:lineRule="auto"/>
        <w:ind w:left="142"/>
        <w:contextualSpacing w:val="0"/>
        <w:jc w:val="both"/>
        <w:rPr>
          <w:rFonts w:ascii="Times New Roman" w:hAnsi="Times New Roman" w:cs="Times New Roman"/>
        </w:rPr>
      </w:pPr>
    </w:p>
    <w:p w:rsidR="004E6A05" w:rsidRPr="005B265E" w:rsidRDefault="004E6A05" w:rsidP="004E06E2">
      <w:pPr>
        <w:jc w:val="both"/>
        <w:rPr>
          <w:b/>
          <w:sz w:val="22"/>
          <w:szCs w:val="22"/>
        </w:rPr>
      </w:pPr>
      <w:r w:rsidRPr="005B265E">
        <w:rPr>
          <w:b/>
          <w:sz w:val="22"/>
          <w:szCs w:val="22"/>
        </w:rPr>
        <w:t>7. Kullanım Kılavuzu</w:t>
      </w:r>
    </w:p>
    <w:p w:rsidR="004E06E2" w:rsidRPr="005B265E" w:rsidRDefault="004E06E2" w:rsidP="004E06E2">
      <w:pPr>
        <w:numPr>
          <w:ilvl w:val="0"/>
          <w:numId w:val="1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 w:right="18"/>
        <w:jc w:val="both"/>
        <w:rPr>
          <w:bCs/>
          <w:iCs/>
          <w:sz w:val="22"/>
          <w:szCs w:val="22"/>
        </w:rPr>
      </w:pPr>
      <w:r w:rsidRPr="004E06E2">
        <w:rPr>
          <w:bCs/>
          <w:iCs/>
          <w:sz w:val="22"/>
          <w:szCs w:val="22"/>
        </w:rPr>
        <w:t>Cihazlar bakım, arıza müdahale ve kullanım kılavuzları ile birlikte teslim edilmelidir. İlgili kılavuzlar konusunda eğitim verilmelidir.</w:t>
      </w:r>
    </w:p>
    <w:p w:rsidR="004E6A05" w:rsidRPr="005B265E" w:rsidRDefault="004E6A05" w:rsidP="004E06E2">
      <w:pPr>
        <w:autoSpaceDE w:val="0"/>
        <w:autoSpaceDN w:val="0"/>
        <w:adjustRightInd w:val="0"/>
        <w:ind w:left="360" w:right="18"/>
        <w:jc w:val="both"/>
        <w:rPr>
          <w:bCs/>
          <w:iCs/>
          <w:sz w:val="22"/>
          <w:szCs w:val="22"/>
          <w:highlight w:val="yellow"/>
        </w:rPr>
      </w:pPr>
    </w:p>
    <w:p w:rsidR="004E6A05" w:rsidRPr="005B265E" w:rsidRDefault="004E6A05" w:rsidP="004E06E2">
      <w:pPr>
        <w:jc w:val="both"/>
        <w:rPr>
          <w:b/>
          <w:sz w:val="22"/>
          <w:szCs w:val="22"/>
        </w:rPr>
      </w:pPr>
      <w:r w:rsidRPr="005B265E">
        <w:rPr>
          <w:b/>
          <w:sz w:val="22"/>
          <w:szCs w:val="22"/>
        </w:rPr>
        <w:t>8. Diğer Hususlar</w:t>
      </w:r>
    </w:p>
    <w:p w:rsidR="00957DA3" w:rsidRPr="005B265E" w:rsidRDefault="00957DA3" w:rsidP="004E06E2"/>
    <w:sectPr w:rsidR="00957DA3" w:rsidRPr="005B265E" w:rsidSect="005B265E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EA4" w:rsidRDefault="00855EA4" w:rsidP="00D34D43">
      <w:r>
        <w:separator/>
      </w:r>
    </w:p>
  </w:endnote>
  <w:endnote w:type="continuationSeparator" w:id="1">
    <w:p w:rsidR="00855EA4" w:rsidRDefault="00855EA4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EA4" w:rsidRDefault="00855EA4" w:rsidP="00D34D43">
      <w:r>
        <w:separator/>
      </w:r>
    </w:p>
  </w:footnote>
  <w:footnote w:type="continuationSeparator" w:id="1">
    <w:p w:rsidR="00855EA4" w:rsidRDefault="00855EA4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8C5"/>
    <w:multiLevelType w:val="hybridMultilevel"/>
    <w:tmpl w:val="4D366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D7ADE"/>
    <w:multiLevelType w:val="hybridMultilevel"/>
    <w:tmpl w:val="C7967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77F33"/>
    <w:multiLevelType w:val="hybridMultilevel"/>
    <w:tmpl w:val="34B8C3A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2B677B9"/>
    <w:multiLevelType w:val="hybridMultilevel"/>
    <w:tmpl w:val="DBB427D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8E4F63"/>
    <w:multiLevelType w:val="hybridMultilevel"/>
    <w:tmpl w:val="8FD67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B71EF5"/>
    <w:multiLevelType w:val="hybridMultilevel"/>
    <w:tmpl w:val="C6F2C5E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B6AB9"/>
    <w:multiLevelType w:val="hybridMultilevel"/>
    <w:tmpl w:val="EE105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2A65CE"/>
    <w:multiLevelType w:val="hybridMultilevel"/>
    <w:tmpl w:val="3D9AD1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9F7DEA"/>
    <w:multiLevelType w:val="hybridMultilevel"/>
    <w:tmpl w:val="6D0492B8"/>
    <w:lvl w:ilvl="0" w:tplc="83827E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2B406C"/>
    <w:multiLevelType w:val="hybridMultilevel"/>
    <w:tmpl w:val="5400E80C"/>
    <w:lvl w:ilvl="0" w:tplc="041F0009">
      <w:start w:val="1"/>
      <w:numFmt w:val="bullet"/>
      <w:lvlText w:val=""/>
      <w:lvlJc w:val="left"/>
      <w:pPr>
        <w:tabs>
          <w:tab w:val="num" w:pos="4423"/>
        </w:tabs>
        <w:ind w:left="442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5143"/>
        </w:tabs>
        <w:ind w:left="5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5863"/>
        </w:tabs>
        <w:ind w:left="5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6583"/>
        </w:tabs>
        <w:ind w:left="6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7303"/>
        </w:tabs>
        <w:ind w:left="7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8023"/>
        </w:tabs>
        <w:ind w:left="8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8743"/>
        </w:tabs>
        <w:ind w:left="8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9463"/>
        </w:tabs>
        <w:ind w:left="9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10183"/>
        </w:tabs>
        <w:ind w:left="10183" w:hanging="360"/>
      </w:pPr>
      <w:rPr>
        <w:rFonts w:ascii="Wingdings" w:hAnsi="Wingdings" w:hint="default"/>
      </w:rPr>
    </w:lvl>
  </w:abstractNum>
  <w:abstractNum w:abstractNumId="1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668245B6"/>
    <w:multiLevelType w:val="hybridMultilevel"/>
    <w:tmpl w:val="C54C80BC"/>
    <w:lvl w:ilvl="0" w:tplc="041F0005">
      <w:start w:val="1"/>
      <w:numFmt w:val="bullet"/>
      <w:lvlText w:val="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3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0006BC"/>
    <w:multiLevelType w:val="hybridMultilevel"/>
    <w:tmpl w:val="2C12FB1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5">
    <w:nsid w:val="6D6B78C8"/>
    <w:multiLevelType w:val="hybridMultilevel"/>
    <w:tmpl w:val="DF901252"/>
    <w:lvl w:ilvl="0" w:tplc="041F0009">
      <w:start w:val="1"/>
      <w:numFmt w:val="bullet"/>
      <w:lvlText w:val=""/>
      <w:lvlJc w:val="left"/>
      <w:pPr>
        <w:tabs>
          <w:tab w:val="num" w:pos="1005"/>
        </w:tabs>
        <w:ind w:left="10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6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4F4342"/>
    <w:multiLevelType w:val="hybridMultilevel"/>
    <w:tmpl w:val="D3A856B6"/>
    <w:lvl w:ilvl="0" w:tplc="F732C94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  <w:b/>
      </w:rPr>
    </w:lvl>
    <w:lvl w:ilvl="1" w:tplc="041F0005">
      <w:start w:val="1"/>
      <w:numFmt w:val="bullet"/>
      <w:lvlText w:val=""/>
      <w:lvlJc w:val="left"/>
      <w:pPr>
        <w:tabs>
          <w:tab w:val="num" w:pos="1365"/>
        </w:tabs>
        <w:ind w:left="1365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8"/>
  </w:num>
  <w:num w:numId="4">
    <w:abstractNumId w:val="5"/>
  </w:num>
  <w:num w:numId="5">
    <w:abstractNumId w:val="13"/>
  </w:num>
  <w:num w:numId="6">
    <w:abstractNumId w:val="3"/>
  </w:num>
  <w:num w:numId="7">
    <w:abstractNumId w:val="9"/>
  </w:num>
  <w:num w:numId="8">
    <w:abstractNumId w:val="10"/>
  </w:num>
  <w:num w:numId="9">
    <w:abstractNumId w:val="17"/>
  </w:num>
  <w:num w:numId="10">
    <w:abstractNumId w:val="12"/>
  </w:num>
  <w:num w:numId="11">
    <w:abstractNumId w:val="15"/>
  </w:num>
  <w:num w:numId="12">
    <w:abstractNumId w:val="1"/>
  </w:num>
  <w:num w:numId="13">
    <w:abstractNumId w:val="2"/>
  </w:num>
  <w:num w:numId="14">
    <w:abstractNumId w:val="14"/>
  </w:num>
  <w:num w:numId="15">
    <w:abstractNumId w:val="7"/>
  </w:num>
  <w:num w:numId="16">
    <w:abstractNumId w:val="4"/>
  </w:num>
  <w:num w:numId="17">
    <w:abstractNumId w:val="8"/>
  </w:num>
  <w:num w:numId="18">
    <w:abstractNumId w:val="6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D43"/>
    <w:rsid w:val="00177BC7"/>
    <w:rsid w:val="00182DAD"/>
    <w:rsid w:val="00185DA8"/>
    <w:rsid w:val="00291619"/>
    <w:rsid w:val="00292F62"/>
    <w:rsid w:val="002A28B5"/>
    <w:rsid w:val="002A51A8"/>
    <w:rsid w:val="002F0AC2"/>
    <w:rsid w:val="003A050B"/>
    <w:rsid w:val="003A2198"/>
    <w:rsid w:val="003C19D7"/>
    <w:rsid w:val="003C5340"/>
    <w:rsid w:val="003E42EB"/>
    <w:rsid w:val="003E6D5D"/>
    <w:rsid w:val="00450108"/>
    <w:rsid w:val="00472DE0"/>
    <w:rsid w:val="004C73B6"/>
    <w:rsid w:val="004E06E2"/>
    <w:rsid w:val="004E6A05"/>
    <w:rsid w:val="00513052"/>
    <w:rsid w:val="00534A4A"/>
    <w:rsid w:val="00537CD8"/>
    <w:rsid w:val="005473EF"/>
    <w:rsid w:val="00597C47"/>
    <w:rsid w:val="005B265E"/>
    <w:rsid w:val="00656A1D"/>
    <w:rsid w:val="00670451"/>
    <w:rsid w:val="006B37AF"/>
    <w:rsid w:val="006C2A27"/>
    <w:rsid w:val="006D12EE"/>
    <w:rsid w:val="00726213"/>
    <w:rsid w:val="007974D6"/>
    <w:rsid w:val="00841760"/>
    <w:rsid w:val="0084260E"/>
    <w:rsid w:val="00855EA4"/>
    <w:rsid w:val="008A0451"/>
    <w:rsid w:val="008A7F17"/>
    <w:rsid w:val="008B01E6"/>
    <w:rsid w:val="008F1C1C"/>
    <w:rsid w:val="008F3788"/>
    <w:rsid w:val="00900558"/>
    <w:rsid w:val="00957DA3"/>
    <w:rsid w:val="009A0FD2"/>
    <w:rsid w:val="009F1D41"/>
    <w:rsid w:val="00A342EA"/>
    <w:rsid w:val="00A853D0"/>
    <w:rsid w:val="00A9246A"/>
    <w:rsid w:val="00A9417E"/>
    <w:rsid w:val="00A965BF"/>
    <w:rsid w:val="00A96AE3"/>
    <w:rsid w:val="00AC40F3"/>
    <w:rsid w:val="00AC7FFA"/>
    <w:rsid w:val="00AE4325"/>
    <w:rsid w:val="00AF1DE7"/>
    <w:rsid w:val="00B07E7B"/>
    <w:rsid w:val="00B33AC2"/>
    <w:rsid w:val="00B3573A"/>
    <w:rsid w:val="00B97D0E"/>
    <w:rsid w:val="00B97DA9"/>
    <w:rsid w:val="00BF36F7"/>
    <w:rsid w:val="00C25C50"/>
    <w:rsid w:val="00C433D0"/>
    <w:rsid w:val="00C61CC9"/>
    <w:rsid w:val="00C826A4"/>
    <w:rsid w:val="00CF4574"/>
    <w:rsid w:val="00D34D43"/>
    <w:rsid w:val="00D86A63"/>
    <w:rsid w:val="00E47B91"/>
    <w:rsid w:val="00EB0F84"/>
    <w:rsid w:val="00EC11DF"/>
    <w:rsid w:val="00F13B93"/>
    <w:rsid w:val="00F445A2"/>
    <w:rsid w:val="00F757F3"/>
    <w:rsid w:val="00F768BA"/>
    <w:rsid w:val="00FC495A"/>
    <w:rsid w:val="00FE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501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72DE0"/>
  </w:style>
  <w:style w:type="paragraph" w:customStyle="1" w:styleId="ecxmsonormal">
    <w:name w:val="ecxmsonormal"/>
    <w:basedOn w:val="Normal"/>
    <w:rsid w:val="004E06E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4E06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tuba</cp:lastModifiedBy>
  <cp:revision>19</cp:revision>
  <dcterms:created xsi:type="dcterms:W3CDTF">2014-08-08T08:46:00Z</dcterms:created>
  <dcterms:modified xsi:type="dcterms:W3CDTF">2014-08-08T12:44:00Z</dcterms:modified>
</cp:coreProperties>
</file>